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73" w:rsidRPr="00020832" w:rsidRDefault="005F6E73" w:rsidP="005F6E73">
      <w:pPr>
        <w:widowControl/>
        <w:tabs>
          <w:tab w:val="clear" w:pos="1440"/>
        </w:tabs>
        <w:jc w:val="left"/>
        <w:rPr>
          <w:rFonts w:eastAsiaTheme="minorHAnsi"/>
          <w:sz w:val="24"/>
          <w:szCs w:val="24"/>
          <w:lang w:val="sr-Cyrl-RS"/>
        </w:rPr>
      </w:pPr>
      <w:r w:rsidRPr="00020832">
        <w:rPr>
          <w:rFonts w:eastAsiaTheme="minorHAnsi"/>
          <w:sz w:val="24"/>
          <w:szCs w:val="24"/>
          <w:lang w:val="sr-Cyrl-RS"/>
        </w:rPr>
        <w:t>РЕПУБЛИКА СРБИЈА</w:t>
      </w:r>
    </w:p>
    <w:p w:rsidR="005F6E73" w:rsidRPr="00020832" w:rsidRDefault="005F6E73" w:rsidP="005F6E73">
      <w:pPr>
        <w:widowControl/>
        <w:tabs>
          <w:tab w:val="clear" w:pos="1440"/>
        </w:tabs>
        <w:jc w:val="left"/>
        <w:rPr>
          <w:rFonts w:eastAsiaTheme="minorHAnsi"/>
          <w:sz w:val="24"/>
          <w:szCs w:val="24"/>
          <w:lang w:val="sr-Cyrl-RS"/>
        </w:rPr>
      </w:pPr>
      <w:r w:rsidRPr="00020832">
        <w:rPr>
          <w:rFonts w:eastAsiaTheme="minorHAnsi"/>
          <w:sz w:val="24"/>
          <w:szCs w:val="24"/>
          <w:lang w:val="sr-Cyrl-RS"/>
        </w:rPr>
        <w:t>НАРОДНА СКУПШТИНА</w:t>
      </w:r>
    </w:p>
    <w:p w:rsidR="005F6E73" w:rsidRPr="00020832" w:rsidRDefault="005F6E73" w:rsidP="005F6E73">
      <w:pPr>
        <w:widowControl/>
        <w:tabs>
          <w:tab w:val="clear" w:pos="1440"/>
        </w:tabs>
        <w:jc w:val="left"/>
        <w:rPr>
          <w:rFonts w:eastAsiaTheme="minorHAnsi"/>
          <w:sz w:val="24"/>
          <w:szCs w:val="24"/>
          <w:lang w:val="sr-Cyrl-RS"/>
        </w:rPr>
      </w:pPr>
      <w:r w:rsidRPr="00020832">
        <w:rPr>
          <w:rFonts w:eastAsiaTheme="minorHAnsi"/>
          <w:sz w:val="24"/>
          <w:szCs w:val="24"/>
          <w:lang w:val="sr-Cyrl-RS"/>
        </w:rPr>
        <w:t xml:space="preserve">Одбор за привреду, регионални развој, </w:t>
      </w:r>
    </w:p>
    <w:p w:rsidR="005F6E73" w:rsidRPr="00F41C76" w:rsidRDefault="005F6E73" w:rsidP="005F6E73">
      <w:pPr>
        <w:widowControl/>
        <w:tabs>
          <w:tab w:val="clear" w:pos="1440"/>
        </w:tabs>
        <w:jc w:val="left"/>
        <w:rPr>
          <w:rFonts w:eastAsiaTheme="minorHAnsi"/>
          <w:sz w:val="24"/>
          <w:szCs w:val="24"/>
          <w:lang w:val="sr-Cyrl-RS"/>
        </w:rPr>
      </w:pPr>
      <w:r w:rsidRPr="00F41C76">
        <w:rPr>
          <w:rFonts w:eastAsiaTheme="minorHAnsi"/>
          <w:sz w:val="24"/>
          <w:szCs w:val="24"/>
          <w:lang w:val="sr-Cyrl-RS"/>
        </w:rPr>
        <w:t>трговину, туризам и енергетику</w:t>
      </w:r>
    </w:p>
    <w:p w:rsidR="00165AE2" w:rsidRPr="00F41C76" w:rsidRDefault="00165AE2" w:rsidP="00165AE2">
      <w:pPr>
        <w:rPr>
          <w:sz w:val="24"/>
          <w:szCs w:val="24"/>
          <w:lang w:val="en-US"/>
        </w:rPr>
      </w:pPr>
      <w:r w:rsidRPr="00F41C76">
        <w:rPr>
          <w:sz w:val="24"/>
          <w:szCs w:val="24"/>
          <w:lang w:val="sr-Cyrl-RS"/>
        </w:rPr>
        <w:t>10 Број</w:t>
      </w:r>
      <w:r w:rsidRPr="00F41C76">
        <w:rPr>
          <w:sz w:val="24"/>
          <w:szCs w:val="24"/>
          <w:lang w:val="sr-Latn-RS"/>
        </w:rPr>
        <w:t xml:space="preserve"> </w:t>
      </w:r>
      <w:r w:rsidR="00F41C76" w:rsidRPr="00F41C76">
        <w:rPr>
          <w:sz w:val="24"/>
          <w:szCs w:val="24"/>
        </w:rPr>
        <w:t>011</w:t>
      </w:r>
      <w:r w:rsidR="00F41C76" w:rsidRPr="00F41C76">
        <w:rPr>
          <w:sz w:val="24"/>
          <w:szCs w:val="24"/>
          <w:lang w:val="sr-Cyrl-RS"/>
        </w:rPr>
        <w:t>-3</w:t>
      </w:r>
      <w:r w:rsidR="00F41C76" w:rsidRPr="00F41C76">
        <w:rPr>
          <w:sz w:val="24"/>
          <w:szCs w:val="24"/>
        </w:rPr>
        <w:t>192</w:t>
      </w:r>
      <w:r w:rsidR="00F41C76" w:rsidRPr="00F41C76">
        <w:rPr>
          <w:sz w:val="24"/>
          <w:szCs w:val="24"/>
          <w:lang w:val="sr-Cyrl-RS"/>
        </w:rPr>
        <w:t>/16</w:t>
      </w:r>
    </w:p>
    <w:p w:rsidR="00165AE2" w:rsidRPr="00F41C76" w:rsidRDefault="00F41C76" w:rsidP="00165AE2">
      <w:pPr>
        <w:rPr>
          <w:sz w:val="24"/>
          <w:szCs w:val="24"/>
          <w:lang w:val="sr-Cyrl-RS"/>
        </w:rPr>
      </w:pPr>
      <w:r w:rsidRPr="00F41C76">
        <w:rPr>
          <w:sz w:val="24"/>
          <w:szCs w:val="24"/>
          <w:lang w:val="sr-Latn-RS"/>
        </w:rPr>
        <w:t>27</w:t>
      </w:r>
      <w:r w:rsidR="00184440" w:rsidRPr="00F41C76">
        <w:rPr>
          <w:sz w:val="24"/>
          <w:szCs w:val="24"/>
          <w:lang w:val="sr-Cyrl-RS"/>
        </w:rPr>
        <w:t>. децембар 201</w:t>
      </w:r>
      <w:r w:rsidR="00184440" w:rsidRPr="00F41C76">
        <w:rPr>
          <w:sz w:val="24"/>
          <w:szCs w:val="24"/>
          <w:lang w:val="en-US"/>
        </w:rPr>
        <w:t>6</w:t>
      </w:r>
      <w:r w:rsidR="00165AE2" w:rsidRPr="00F41C76">
        <w:rPr>
          <w:sz w:val="24"/>
          <w:szCs w:val="24"/>
          <w:lang w:val="sr-Cyrl-RS"/>
        </w:rPr>
        <w:t>. године</w:t>
      </w:r>
    </w:p>
    <w:p w:rsidR="005F6E73" w:rsidRPr="00F41C76" w:rsidRDefault="005F6E73" w:rsidP="005F6E73">
      <w:pPr>
        <w:widowControl/>
        <w:tabs>
          <w:tab w:val="clear" w:pos="1440"/>
        </w:tabs>
        <w:jc w:val="left"/>
        <w:rPr>
          <w:rFonts w:eastAsiaTheme="minorHAnsi"/>
          <w:sz w:val="24"/>
          <w:szCs w:val="24"/>
          <w:lang w:val="sr-Cyrl-RS"/>
        </w:rPr>
      </w:pPr>
      <w:r w:rsidRPr="00F41C76">
        <w:rPr>
          <w:rFonts w:eastAsiaTheme="minorHAnsi"/>
          <w:sz w:val="24"/>
          <w:szCs w:val="24"/>
          <w:lang w:val="sr-Cyrl-RS"/>
        </w:rPr>
        <w:t>Б е о г р а д</w:t>
      </w:r>
    </w:p>
    <w:p w:rsidR="005F6E73" w:rsidRDefault="005F6E73" w:rsidP="005F6E73">
      <w:pPr>
        <w:rPr>
          <w:sz w:val="24"/>
          <w:szCs w:val="24"/>
          <w:lang w:val="sr-Cyrl-RS"/>
        </w:rPr>
      </w:pPr>
    </w:p>
    <w:p w:rsidR="004B23ED" w:rsidRDefault="004B23ED" w:rsidP="005F6E73">
      <w:pPr>
        <w:rPr>
          <w:sz w:val="24"/>
          <w:szCs w:val="24"/>
          <w:lang w:val="sr-Cyrl-RS"/>
        </w:rPr>
      </w:pPr>
    </w:p>
    <w:p w:rsidR="00BF4D31" w:rsidRPr="00BF4D31" w:rsidRDefault="00BF4D31" w:rsidP="005F6E73">
      <w:pPr>
        <w:rPr>
          <w:sz w:val="24"/>
          <w:szCs w:val="24"/>
          <w:lang w:val="sr-Cyrl-RS"/>
        </w:rPr>
      </w:pPr>
    </w:p>
    <w:p w:rsidR="005F6E73" w:rsidRDefault="005F6E73" w:rsidP="005F6E73">
      <w:pPr>
        <w:jc w:val="center"/>
        <w:rPr>
          <w:sz w:val="24"/>
          <w:szCs w:val="24"/>
          <w:lang w:val="sr-Cyrl-RS"/>
        </w:rPr>
      </w:pPr>
      <w:r>
        <w:rPr>
          <w:sz w:val="24"/>
          <w:szCs w:val="24"/>
        </w:rPr>
        <w:t>НАРОДНА СКУПШТИНА</w:t>
      </w:r>
    </w:p>
    <w:p w:rsidR="00BF4D31" w:rsidRPr="00BF4D31" w:rsidRDefault="00BF4D31" w:rsidP="005F6E73">
      <w:pPr>
        <w:jc w:val="center"/>
        <w:rPr>
          <w:sz w:val="24"/>
          <w:szCs w:val="24"/>
          <w:lang w:val="sr-Cyrl-RS"/>
        </w:rPr>
      </w:pPr>
    </w:p>
    <w:p w:rsidR="005F6E73" w:rsidRPr="00174E39" w:rsidRDefault="005F6E73" w:rsidP="005F6E73">
      <w:pPr>
        <w:rPr>
          <w:sz w:val="24"/>
          <w:szCs w:val="24"/>
          <w:lang w:val="sr-Latn-RS"/>
        </w:rPr>
      </w:pPr>
    </w:p>
    <w:p w:rsidR="005F6E73" w:rsidRDefault="005F6E73" w:rsidP="005F6E73">
      <w:pPr>
        <w:rPr>
          <w:sz w:val="24"/>
          <w:szCs w:val="24"/>
          <w:lang w:val="sr-Cyrl-RS"/>
        </w:rPr>
      </w:pPr>
      <w:r>
        <w:rPr>
          <w:sz w:val="24"/>
          <w:szCs w:val="24"/>
        </w:rPr>
        <w:tab/>
        <w:t xml:space="preserve">Одбор за привреду, регионални развој, трговину, туризам и енергетику, на седници одржаној </w:t>
      </w:r>
      <w:r w:rsidR="00F41C76">
        <w:rPr>
          <w:sz w:val="24"/>
          <w:szCs w:val="24"/>
          <w:lang w:val="en-US"/>
        </w:rPr>
        <w:t>27</w:t>
      </w:r>
      <w:r>
        <w:rPr>
          <w:sz w:val="24"/>
          <w:szCs w:val="24"/>
        </w:rPr>
        <w:t xml:space="preserve">. </w:t>
      </w:r>
      <w:r w:rsidR="00165AE2">
        <w:rPr>
          <w:sz w:val="24"/>
          <w:szCs w:val="24"/>
          <w:lang w:val="sr-Cyrl-RS"/>
        </w:rPr>
        <w:t>децембра</w:t>
      </w:r>
      <w:r>
        <w:rPr>
          <w:sz w:val="24"/>
          <w:szCs w:val="24"/>
        </w:rPr>
        <w:t xml:space="preserve"> 201</w:t>
      </w:r>
      <w:r w:rsidR="004A4CE0">
        <w:rPr>
          <w:sz w:val="24"/>
          <w:szCs w:val="24"/>
          <w:lang w:val="en-US"/>
        </w:rPr>
        <w:t>6</w:t>
      </w:r>
      <w:r>
        <w:rPr>
          <w:sz w:val="24"/>
          <w:szCs w:val="24"/>
        </w:rPr>
        <w:t>. године, размотрио је ПРЕДЛОГ ЗАКОНА О</w:t>
      </w:r>
      <w:r w:rsidR="00141AA0">
        <w:rPr>
          <w:sz w:val="24"/>
          <w:szCs w:val="24"/>
          <w:lang w:val="sr-Cyrl-RS"/>
        </w:rPr>
        <w:t xml:space="preserve"> </w:t>
      </w:r>
      <w:r w:rsidR="006E10C9">
        <w:rPr>
          <w:sz w:val="24"/>
          <w:szCs w:val="24"/>
          <w:lang w:val="sr-Cyrl-RS"/>
        </w:rPr>
        <w:t xml:space="preserve">ИЗМЕНАМА И ДОПУНАМА ЗАКОНА О </w:t>
      </w:r>
      <w:r w:rsidR="00F41C76">
        <w:rPr>
          <w:sz w:val="24"/>
          <w:szCs w:val="24"/>
          <w:lang w:val="sr-Cyrl-RS"/>
        </w:rPr>
        <w:t>ПРЕУЗИМАЊУ АКЦИОНАРСКИХ ДРУШТАВА</w:t>
      </w:r>
      <w:r>
        <w:rPr>
          <w:sz w:val="24"/>
          <w:szCs w:val="24"/>
          <w:lang w:val="sr-Cyrl-RS"/>
        </w:rPr>
        <w:t xml:space="preserve"> </w:t>
      </w:r>
      <w:r>
        <w:rPr>
          <w:sz w:val="24"/>
          <w:szCs w:val="24"/>
        </w:rPr>
        <w:t xml:space="preserve">у </w:t>
      </w:r>
      <w:r>
        <w:rPr>
          <w:sz w:val="24"/>
          <w:szCs w:val="24"/>
          <w:lang w:val="sr-Cyrl-RS"/>
        </w:rPr>
        <w:t>појединостима</w:t>
      </w:r>
      <w:r>
        <w:rPr>
          <w:sz w:val="24"/>
          <w:szCs w:val="24"/>
        </w:rPr>
        <w:t>, који је поднела Влада.</w:t>
      </w:r>
    </w:p>
    <w:p w:rsidR="00AF72CF" w:rsidRDefault="00AF72CF" w:rsidP="005F6E73">
      <w:pPr>
        <w:rPr>
          <w:sz w:val="24"/>
          <w:szCs w:val="24"/>
          <w:lang w:val="sr-Cyrl-RS"/>
        </w:rPr>
      </w:pPr>
    </w:p>
    <w:p w:rsidR="005F6E73" w:rsidRDefault="00AF72CF" w:rsidP="005F6E73">
      <w:pPr>
        <w:rPr>
          <w:sz w:val="24"/>
          <w:szCs w:val="24"/>
        </w:rPr>
      </w:pPr>
      <w:r w:rsidRPr="00141290">
        <w:rPr>
          <w:sz w:val="24"/>
          <w:szCs w:val="24"/>
          <w:lang w:val="sr-Cyrl-RS"/>
        </w:rPr>
        <w:tab/>
      </w:r>
      <w:r w:rsidR="005F6E73">
        <w:rPr>
          <w:sz w:val="24"/>
          <w:szCs w:val="24"/>
        </w:rPr>
        <w:t>На основу члана 156. став 3. Пословника Народне скупштине</w:t>
      </w:r>
      <w:r w:rsidR="005F6E73">
        <w:rPr>
          <w:sz w:val="24"/>
          <w:szCs w:val="24"/>
          <w:lang w:val="sr-Cyrl-RS"/>
        </w:rPr>
        <w:t>,</w:t>
      </w:r>
      <w:r w:rsidR="005F6E73">
        <w:rPr>
          <w:sz w:val="24"/>
          <w:szCs w:val="24"/>
        </w:rPr>
        <w:t xml:space="preserve"> Одбор за привреду, регионални развој, трговину, туризам и енергетику подноси </w:t>
      </w:r>
    </w:p>
    <w:p w:rsidR="005F6E73" w:rsidRDefault="005F6E73" w:rsidP="005F6E73">
      <w:pPr>
        <w:rPr>
          <w:sz w:val="24"/>
          <w:szCs w:val="24"/>
          <w:lang w:val="sr-Latn-RS"/>
        </w:rPr>
      </w:pPr>
    </w:p>
    <w:p w:rsidR="001C117B" w:rsidRPr="001C117B" w:rsidRDefault="001C117B" w:rsidP="005F6E73">
      <w:pPr>
        <w:rPr>
          <w:sz w:val="24"/>
          <w:szCs w:val="24"/>
          <w:lang w:val="sr-Latn-RS"/>
        </w:rPr>
      </w:pPr>
    </w:p>
    <w:p w:rsidR="005F6E73" w:rsidRDefault="005F6E73" w:rsidP="005F6E73">
      <w:pPr>
        <w:jc w:val="center"/>
        <w:rPr>
          <w:sz w:val="24"/>
          <w:szCs w:val="24"/>
          <w:lang w:val="sr-Cyrl-RS"/>
        </w:rPr>
      </w:pPr>
      <w:r>
        <w:rPr>
          <w:sz w:val="24"/>
          <w:szCs w:val="24"/>
        </w:rPr>
        <w:t>И З В Е Ш Т А Ј</w:t>
      </w:r>
    </w:p>
    <w:p w:rsidR="009237A4" w:rsidRPr="009237A4" w:rsidRDefault="009237A4" w:rsidP="005F6E73">
      <w:pPr>
        <w:jc w:val="center"/>
        <w:rPr>
          <w:sz w:val="24"/>
          <w:szCs w:val="24"/>
          <w:lang w:val="sr-Cyrl-RS"/>
        </w:rPr>
      </w:pPr>
    </w:p>
    <w:p w:rsidR="005F6E73" w:rsidRDefault="005F6E73" w:rsidP="009806AA">
      <w:pPr>
        <w:rPr>
          <w:sz w:val="24"/>
          <w:szCs w:val="24"/>
          <w:lang w:val="en-US"/>
        </w:rPr>
      </w:pPr>
    </w:p>
    <w:p w:rsidR="005F6E73" w:rsidRDefault="005F6E73" w:rsidP="005F6E73">
      <w:pPr>
        <w:rPr>
          <w:sz w:val="24"/>
          <w:szCs w:val="24"/>
          <w:lang w:val="sr-Cyrl-RS"/>
        </w:rPr>
      </w:pPr>
      <w:r>
        <w:rPr>
          <w:sz w:val="24"/>
          <w:szCs w:val="24"/>
        </w:rPr>
        <w:tab/>
        <w:t xml:space="preserve">Одбор је, у складу са чланом </w:t>
      </w:r>
      <w:r>
        <w:rPr>
          <w:sz w:val="24"/>
          <w:szCs w:val="24"/>
          <w:lang w:val="sr-Cyrl-RS"/>
        </w:rPr>
        <w:t>164</w:t>
      </w:r>
      <w:r>
        <w:rPr>
          <w:sz w:val="24"/>
          <w:szCs w:val="24"/>
        </w:rPr>
        <w:t xml:space="preserve">. став </w:t>
      </w:r>
      <w:r>
        <w:rPr>
          <w:sz w:val="24"/>
          <w:szCs w:val="24"/>
          <w:lang w:val="sr-Cyrl-RS"/>
        </w:rPr>
        <w:t>1</w:t>
      </w:r>
      <w:r>
        <w:rPr>
          <w:sz w:val="24"/>
          <w:szCs w:val="24"/>
        </w:rPr>
        <w:t>. Пословника Народне скупштине</w:t>
      </w:r>
      <w:r>
        <w:rPr>
          <w:sz w:val="24"/>
          <w:szCs w:val="24"/>
          <w:lang w:val="sr-Cyrl-RS"/>
        </w:rPr>
        <w:t>, размотрио амандмане поднете на</w:t>
      </w:r>
      <w:r>
        <w:rPr>
          <w:sz w:val="24"/>
          <w:szCs w:val="24"/>
        </w:rPr>
        <w:t xml:space="preserve"> Предлог закона о</w:t>
      </w:r>
      <w:r w:rsidRPr="0054284A">
        <w:rPr>
          <w:sz w:val="24"/>
          <w:szCs w:val="24"/>
          <w:lang w:val="sr-Cyrl-RS"/>
        </w:rPr>
        <w:t xml:space="preserve"> </w:t>
      </w:r>
      <w:r w:rsidR="00F41C76">
        <w:rPr>
          <w:sz w:val="24"/>
          <w:szCs w:val="24"/>
          <w:lang w:val="sr-Cyrl-RS"/>
        </w:rPr>
        <w:t>изменама и допунама Закона</w:t>
      </w:r>
      <w:r w:rsidR="009400E4">
        <w:rPr>
          <w:sz w:val="24"/>
          <w:szCs w:val="24"/>
          <w:lang w:val="sr-Cyrl-RS"/>
        </w:rPr>
        <w:t xml:space="preserve"> </w:t>
      </w:r>
      <w:r w:rsidR="00F41C76" w:rsidRPr="00DB1CF5">
        <w:rPr>
          <w:rStyle w:val="FontStyle532"/>
          <w:sz w:val="24"/>
          <w:szCs w:val="24"/>
          <w:lang w:eastAsia="sr-Cyrl-CS"/>
        </w:rPr>
        <w:t>о пр</w:t>
      </w:r>
      <w:r w:rsidR="00F41C76">
        <w:rPr>
          <w:rStyle w:val="FontStyle532"/>
          <w:sz w:val="24"/>
          <w:szCs w:val="24"/>
          <w:lang w:eastAsia="sr-Cyrl-CS"/>
        </w:rPr>
        <w:t>еузимању акционарских друштавa</w:t>
      </w:r>
      <w:r>
        <w:rPr>
          <w:sz w:val="24"/>
          <w:szCs w:val="24"/>
          <w:lang w:val="sr-Cyrl-RS"/>
        </w:rPr>
        <w:t>.</w:t>
      </w:r>
    </w:p>
    <w:p w:rsidR="00385100" w:rsidRDefault="00385100" w:rsidP="005F6E73">
      <w:pPr>
        <w:rPr>
          <w:sz w:val="24"/>
          <w:szCs w:val="24"/>
          <w:lang w:val="en-US"/>
        </w:rPr>
      </w:pPr>
    </w:p>
    <w:p w:rsidR="00385100" w:rsidRPr="00385100" w:rsidRDefault="00BB78CA" w:rsidP="00385100">
      <w:pPr>
        <w:rPr>
          <w:sz w:val="24"/>
          <w:szCs w:val="24"/>
          <w:lang w:val="sr-Cyrl-RS"/>
        </w:rPr>
      </w:pPr>
      <w:r>
        <w:rPr>
          <w:sz w:val="24"/>
          <w:szCs w:val="24"/>
          <w:lang w:val="sr-Cyrl-RS"/>
        </w:rPr>
        <w:tab/>
      </w:r>
      <w:r w:rsidR="00385100" w:rsidRPr="00385100">
        <w:rPr>
          <w:sz w:val="24"/>
          <w:szCs w:val="24"/>
        </w:rPr>
        <w:t>Одбор је одлучи</w:t>
      </w:r>
      <w:r w:rsidR="00385100" w:rsidRPr="00385100">
        <w:rPr>
          <w:sz w:val="24"/>
          <w:szCs w:val="24"/>
          <w:lang w:val="sr-Cyrl-RS"/>
        </w:rPr>
        <w:t>о</w:t>
      </w:r>
      <w:r w:rsidR="00385100" w:rsidRPr="00385100">
        <w:rPr>
          <w:sz w:val="24"/>
          <w:szCs w:val="24"/>
        </w:rPr>
        <w:t xml:space="preserve"> да предложи Народној скупштини </w:t>
      </w:r>
      <w:r w:rsidR="00385100" w:rsidRPr="00385100">
        <w:rPr>
          <w:b/>
          <w:bCs/>
          <w:sz w:val="24"/>
          <w:szCs w:val="24"/>
        </w:rPr>
        <w:t>да прихвати</w:t>
      </w:r>
      <w:r w:rsidR="00385100" w:rsidRPr="00385100">
        <w:rPr>
          <w:sz w:val="24"/>
          <w:szCs w:val="24"/>
        </w:rPr>
        <w:t xml:space="preserve"> </w:t>
      </w:r>
      <w:r w:rsidR="00385100">
        <w:rPr>
          <w:sz w:val="24"/>
          <w:szCs w:val="24"/>
        </w:rPr>
        <w:t>амандман</w:t>
      </w:r>
      <w:r w:rsidR="00385100">
        <w:rPr>
          <w:sz w:val="24"/>
          <w:szCs w:val="24"/>
          <w:lang w:val="sr-Cyrl-RS"/>
        </w:rPr>
        <w:t xml:space="preserve"> на члан 25</w:t>
      </w:r>
      <w:r>
        <w:rPr>
          <w:sz w:val="24"/>
          <w:szCs w:val="24"/>
          <w:lang w:val="sr-Cyrl-RS"/>
        </w:rPr>
        <w:t>, који је поднео народни посланик Александар Мартиновић.</w:t>
      </w:r>
      <w:r w:rsidR="00385100">
        <w:rPr>
          <w:sz w:val="24"/>
          <w:szCs w:val="24"/>
          <w:lang w:val="sr-Cyrl-RS"/>
        </w:rPr>
        <w:t xml:space="preserve"> </w:t>
      </w:r>
    </w:p>
    <w:p w:rsidR="005F6E73" w:rsidRPr="00174E39" w:rsidRDefault="005F6E73" w:rsidP="005F6E73">
      <w:pPr>
        <w:rPr>
          <w:sz w:val="24"/>
          <w:szCs w:val="24"/>
          <w:lang w:val="sr-Latn-RS"/>
        </w:rPr>
      </w:pPr>
    </w:p>
    <w:p w:rsidR="005F6E73" w:rsidRDefault="005F6E73" w:rsidP="00562EB0">
      <w:pPr>
        <w:rPr>
          <w:sz w:val="24"/>
          <w:szCs w:val="24"/>
          <w:lang w:val="sr-Cyrl-RS"/>
        </w:rPr>
      </w:pPr>
      <w:r>
        <w:rPr>
          <w:sz w:val="24"/>
          <w:szCs w:val="24"/>
          <w:lang w:val="sr-Cyrl-RS"/>
        </w:rPr>
        <w:tab/>
      </w:r>
      <w:r w:rsidRPr="00562EB0">
        <w:rPr>
          <w:sz w:val="24"/>
          <w:szCs w:val="24"/>
          <w:lang w:val="sr-Cyrl-RS"/>
        </w:rPr>
        <w:t xml:space="preserve">Одбор је одлучио да предложи Народној скупштини </w:t>
      </w:r>
      <w:r w:rsidRPr="00562EB0">
        <w:rPr>
          <w:b/>
          <w:sz w:val="24"/>
          <w:szCs w:val="24"/>
          <w:lang w:val="sr-Cyrl-RS"/>
        </w:rPr>
        <w:t>да одбије</w:t>
      </w:r>
      <w:r w:rsidRPr="00562EB0">
        <w:rPr>
          <w:sz w:val="24"/>
          <w:szCs w:val="24"/>
          <w:lang w:val="sr-Cyrl-RS"/>
        </w:rPr>
        <w:t xml:space="preserve"> следеће</w:t>
      </w:r>
      <w:r w:rsidRPr="00562EB0">
        <w:rPr>
          <w:sz w:val="24"/>
          <w:szCs w:val="24"/>
          <w:lang w:val="sr-Latn-RS"/>
        </w:rPr>
        <w:t xml:space="preserve"> </w:t>
      </w:r>
      <w:r w:rsidRPr="00562EB0">
        <w:rPr>
          <w:sz w:val="24"/>
          <w:szCs w:val="24"/>
          <w:lang w:val="sr-Cyrl-RS"/>
        </w:rPr>
        <w:t>амандмане:</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1, </w:t>
      </w:r>
      <w:r>
        <w:rPr>
          <w:sz w:val="24"/>
          <w:szCs w:val="24"/>
          <w:lang w:val="sr-Cyrl-RS"/>
        </w:rPr>
        <w:t>који су у истоветном тексту поднели народни посланик Саша Радуловић, народни посланик Маријан Ристичевић,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Зоран Красић, Вјерица Радета и Никола Савић, и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2</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Маријан Ристичевић,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 Зоран Красић, Вјерица Радета и Мирослава Станковић Ђуричић;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3</w:t>
      </w:r>
      <w:r w:rsidRPr="00AF7C92">
        <w:rPr>
          <w:sz w:val="24"/>
          <w:szCs w:val="24"/>
          <w:lang w:val="sr-Cyrl-RS"/>
        </w:rPr>
        <w:t xml:space="preserve">, </w:t>
      </w:r>
      <w:r>
        <w:rPr>
          <w:sz w:val="24"/>
          <w:szCs w:val="24"/>
          <w:lang w:val="sr-Cyrl-RS"/>
        </w:rPr>
        <w:t xml:space="preserve">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Зоран Красић, Вјерица Радета и Немања Шаровић, и заједно поднели народни посланици Александра Јерков, Горан Ћирић, Радослав Милојичић, Горан Јешић, Гордана Чомић, Балша Божовић, </w:t>
      </w:r>
      <w:r>
        <w:rPr>
          <w:sz w:val="24"/>
          <w:szCs w:val="24"/>
          <w:lang w:val="sr-Cyrl-RS"/>
        </w:rPr>
        <w:lastRenderedPageBreak/>
        <w:t>Маја Виденовић, Наташа Вучковић, Томислав Жигманов, Весна Марјановић, Душан Петровић и Верољуб Стевановић;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4</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Александра Белачић;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5</w:t>
      </w:r>
      <w:r w:rsidRPr="00AF7C92">
        <w:rPr>
          <w:sz w:val="24"/>
          <w:szCs w:val="24"/>
          <w:lang w:val="sr-Cyrl-RS"/>
        </w:rPr>
        <w:t xml:space="preserve">, </w:t>
      </w:r>
      <w:r>
        <w:rPr>
          <w:sz w:val="24"/>
          <w:szCs w:val="24"/>
          <w:lang w:val="sr-Cyrl-RS"/>
        </w:rPr>
        <w:t>који су у истоветном тексту</w:t>
      </w:r>
      <w:r w:rsidRPr="00F0188A">
        <w:rPr>
          <w:sz w:val="24"/>
          <w:szCs w:val="24"/>
          <w:lang w:val="sr-Cyrl-RS"/>
        </w:rPr>
        <w:t xml:space="preserve"> </w:t>
      </w:r>
      <w:r>
        <w:rPr>
          <w:sz w:val="24"/>
          <w:szCs w:val="24"/>
          <w:lang w:val="sr-Cyrl-RS"/>
        </w:rPr>
        <w:t>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Дубравко Бојић;</w:t>
      </w:r>
    </w:p>
    <w:p w:rsidR="00BB78CA" w:rsidRPr="00560913"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5</w:t>
      </w:r>
      <w:r w:rsidRPr="00AF7C92">
        <w:rPr>
          <w:sz w:val="24"/>
          <w:szCs w:val="24"/>
          <w:lang w:val="sr-Cyrl-RS"/>
        </w:rPr>
        <w:t xml:space="preserve">, </w:t>
      </w:r>
      <w:r>
        <w:rPr>
          <w:sz w:val="24"/>
          <w:szCs w:val="24"/>
          <w:lang w:val="sr-Cyrl-RS"/>
        </w:rPr>
        <w:t>који су заједно поднели народни посланици</w:t>
      </w:r>
      <w:r>
        <w:rPr>
          <w:sz w:val="24"/>
          <w:szCs w:val="24"/>
        </w:rPr>
        <w:t xml:space="preserve"> </w:t>
      </w:r>
      <w:r>
        <w:rPr>
          <w:sz w:val="24"/>
          <w:szCs w:val="24"/>
          <w:lang w:val="sr-Cyrl-RS"/>
        </w:rPr>
        <w:t>Марко Ђуришић, Мирослав Алексић, Горан Богдановић, Ненад Константиновић и Здравко Станковић;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6</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заједно поднели народни посланици</w:t>
      </w:r>
      <w:r>
        <w:rPr>
          <w:sz w:val="24"/>
          <w:szCs w:val="24"/>
        </w:rPr>
        <w:t xml:space="preserve"> </w:t>
      </w:r>
      <w:r>
        <w:rPr>
          <w:sz w:val="24"/>
          <w:szCs w:val="24"/>
          <w:lang w:val="sr-Cyrl-RS"/>
        </w:rPr>
        <w:t>Марко Ђуришић, Мирослав Алексић, Горан Богдановић, Ненад Константиновић и Здравко Станковић и заједно поднели народни посланици</w:t>
      </w:r>
      <w:r>
        <w:rPr>
          <w:sz w:val="24"/>
          <w:szCs w:val="24"/>
          <w:lang w:val="sr-Latn-RS"/>
        </w:rPr>
        <w:t xml:space="preserve"> </w:t>
      </w:r>
      <w:r>
        <w:rPr>
          <w:sz w:val="24"/>
          <w:szCs w:val="24"/>
          <w:lang w:val="sr-Cyrl-RS"/>
        </w:rPr>
        <w:t>Зоран Красић, Вјерица Радета и Миљан Дамјановић;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6</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7</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Божидар Делић;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8</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Наташа Јовановић;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9</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w:t>
      </w:r>
      <w:r w:rsidR="00E82D19">
        <w:rPr>
          <w:sz w:val="24"/>
          <w:szCs w:val="24"/>
          <w:lang w:val="sr-Cyrl-RS"/>
        </w:rPr>
        <w:t xml:space="preserve"> </w:t>
      </w:r>
      <w:r>
        <w:rPr>
          <w:sz w:val="24"/>
          <w:szCs w:val="24"/>
          <w:lang w:val="sr-Cyrl-RS"/>
        </w:rPr>
        <w:t>и Петар Јојић;</w:t>
      </w:r>
    </w:p>
    <w:p w:rsidR="00BB78CA" w:rsidRDefault="00BB78CA" w:rsidP="00BB78CA">
      <w:pPr>
        <w:rPr>
          <w:sz w:val="24"/>
          <w:szCs w:val="24"/>
          <w:lang w:val="sr-Cyrl-RS"/>
        </w:rPr>
      </w:pPr>
      <w:r>
        <w:rPr>
          <w:sz w:val="24"/>
          <w:szCs w:val="24"/>
          <w:lang w:val="sr-Cyrl-RS"/>
        </w:rPr>
        <w:lastRenderedPageBreak/>
        <w:t>-</w:t>
      </w:r>
      <w:r w:rsidRPr="00AF7C92">
        <w:rPr>
          <w:sz w:val="24"/>
          <w:szCs w:val="24"/>
          <w:lang w:val="sr-Cyrl-RS"/>
        </w:rPr>
        <w:t xml:space="preserve">на члан </w:t>
      </w:r>
      <w:r>
        <w:rPr>
          <w:sz w:val="24"/>
          <w:szCs w:val="24"/>
          <w:lang w:val="sr-Cyrl-RS"/>
        </w:rPr>
        <w:t>9</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0</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Томислав Љубеновић;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10</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1</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Момчило Мандић;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12</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Марко Миленковић;</w:t>
      </w:r>
    </w:p>
    <w:p w:rsidR="00BB78CA"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3, 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Милорад Мирчић;</w:t>
      </w:r>
    </w:p>
    <w:p w:rsidR="00BB78CA" w:rsidRPr="00371951"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4</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Љиљана Михајловић;</w:t>
      </w:r>
    </w:p>
    <w:p w:rsidR="00BB78CA"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5</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Весна Николић Вукајловић;</w:t>
      </w:r>
    </w:p>
    <w:p w:rsidR="00BB78CA"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6</w:t>
      </w:r>
      <w:r w:rsidRPr="00AF7C92">
        <w:rPr>
          <w:sz w:val="24"/>
          <w:szCs w:val="24"/>
          <w:lang w:val="sr-Cyrl-RS"/>
        </w:rPr>
        <w:t xml:space="preserve">, </w:t>
      </w:r>
      <w:r>
        <w:rPr>
          <w:sz w:val="24"/>
          <w:szCs w:val="24"/>
          <w:lang w:val="sr-Cyrl-RS"/>
        </w:rPr>
        <w:t xml:space="preserve">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w:t>
      </w:r>
      <w:r>
        <w:rPr>
          <w:sz w:val="24"/>
          <w:szCs w:val="24"/>
          <w:lang w:val="sr-Cyrl-RS"/>
        </w:rPr>
        <w:lastRenderedPageBreak/>
        <w:t>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Јово Остојић;</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16</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7</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 xml:space="preserve">Зоран Красић, Вјерица Радета и Срето Перић; </w:t>
      </w:r>
    </w:p>
    <w:p w:rsidR="00BB78CA"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17</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Pr="005259D1"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8</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Марина Ристић;</w:t>
      </w:r>
    </w:p>
    <w:p w:rsidR="00BB78CA" w:rsidRPr="005259D1" w:rsidRDefault="00BB78CA" w:rsidP="00BB78CA">
      <w:pPr>
        <w:rPr>
          <w:sz w:val="24"/>
          <w:szCs w:val="24"/>
          <w:lang w:val="sr-Cyrl-RS"/>
        </w:rPr>
      </w:pPr>
      <w:r>
        <w:rPr>
          <w:sz w:val="24"/>
          <w:szCs w:val="24"/>
          <w:lang w:val="sr-Cyrl-RS"/>
        </w:rPr>
        <w:t>-</w:t>
      </w:r>
      <w:r w:rsidRPr="00AF7C92">
        <w:rPr>
          <w:sz w:val="24"/>
          <w:szCs w:val="24"/>
          <w:lang w:val="sr-Cyrl-RS"/>
        </w:rPr>
        <w:t>на члан 1</w:t>
      </w:r>
      <w:r>
        <w:rPr>
          <w:sz w:val="24"/>
          <w:szCs w:val="24"/>
          <w:lang w:val="sr-Cyrl-RS"/>
        </w:rPr>
        <w:t>9</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Никола Савић;</w:t>
      </w:r>
    </w:p>
    <w:p w:rsidR="00BB78CA" w:rsidRDefault="00BB78CA" w:rsidP="00BB78CA">
      <w:pPr>
        <w:rPr>
          <w:sz w:val="24"/>
          <w:szCs w:val="24"/>
          <w:lang w:val="sr-Cyrl-RS"/>
        </w:rPr>
      </w:pPr>
      <w:r>
        <w:rPr>
          <w:sz w:val="24"/>
          <w:szCs w:val="24"/>
          <w:lang w:val="sr-Cyrl-RS"/>
        </w:rPr>
        <w:t>-на члан 20</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Мирослава Станковић Ђуричић;</w:t>
      </w:r>
    </w:p>
    <w:p w:rsidR="00BB78CA" w:rsidRPr="0013015D"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20</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-на члан 21</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Немања Шаровић;</w:t>
      </w:r>
    </w:p>
    <w:p w:rsidR="00BB78CA" w:rsidRPr="0004244F"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21</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-на члан 22</w:t>
      </w:r>
      <w:r w:rsidRPr="00AF7C92">
        <w:rPr>
          <w:sz w:val="24"/>
          <w:szCs w:val="24"/>
          <w:lang w:val="sr-Cyrl-RS"/>
        </w:rPr>
        <w:t xml:space="preserve">, </w:t>
      </w:r>
      <w:r>
        <w:rPr>
          <w:sz w:val="24"/>
          <w:szCs w:val="24"/>
          <w:lang w:val="sr-Cyrl-RS"/>
        </w:rPr>
        <w:t xml:space="preserve">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w:t>
      </w:r>
      <w:r>
        <w:rPr>
          <w:sz w:val="24"/>
          <w:szCs w:val="24"/>
          <w:lang w:val="sr-Cyrl-RS"/>
        </w:rPr>
        <w:lastRenderedPageBreak/>
        <w:t>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Александра Белачић;</w:t>
      </w:r>
    </w:p>
    <w:p w:rsidR="00BB78CA" w:rsidRPr="00BA58AC" w:rsidRDefault="00BB78CA" w:rsidP="00BB78CA">
      <w:pPr>
        <w:rPr>
          <w:sz w:val="24"/>
          <w:szCs w:val="24"/>
        </w:rPr>
      </w:pPr>
      <w:r>
        <w:rPr>
          <w:sz w:val="24"/>
          <w:szCs w:val="24"/>
          <w:lang w:val="sr-Cyrl-RS"/>
        </w:rPr>
        <w:t xml:space="preserve"> -</w:t>
      </w:r>
      <w:r w:rsidRPr="00AF7C92">
        <w:rPr>
          <w:sz w:val="24"/>
          <w:szCs w:val="24"/>
          <w:lang w:val="sr-Cyrl-RS"/>
        </w:rPr>
        <w:t xml:space="preserve">на члан </w:t>
      </w:r>
      <w:r>
        <w:rPr>
          <w:sz w:val="24"/>
          <w:szCs w:val="24"/>
          <w:lang w:val="sr-Cyrl-RS"/>
        </w:rPr>
        <w:t>22</w:t>
      </w:r>
      <w:r w:rsidRPr="00AF7C92">
        <w:rPr>
          <w:sz w:val="24"/>
          <w:szCs w:val="24"/>
          <w:lang w:val="sr-Cyrl-RS"/>
        </w:rPr>
        <w:t xml:space="preserve">, </w:t>
      </w:r>
      <w:r>
        <w:rPr>
          <w:sz w:val="24"/>
          <w:szCs w:val="24"/>
          <w:lang w:val="sr-Cyrl-RS"/>
        </w:rPr>
        <w:t>који је поднео народни посланик Маријан Ристичевић;</w:t>
      </w:r>
    </w:p>
    <w:p w:rsidR="00BB78CA" w:rsidRDefault="00BB78CA" w:rsidP="00BB78CA">
      <w:pPr>
        <w:rPr>
          <w:sz w:val="24"/>
          <w:szCs w:val="24"/>
          <w:lang w:val="sr-Cyrl-RS"/>
        </w:rPr>
      </w:pPr>
      <w:r>
        <w:rPr>
          <w:sz w:val="24"/>
          <w:szCs w:val="24"/>
          <w:lang w:val="sr-Cyrl-RS"/>
        </w:rPr>
        <w:t>-на члан 23</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Дубравко Бојић;</w:t>
      </w:r>
    </w:p>
    <w:p w:rsidR="00BB78CA" w:rsidRPr="00C220BF" w:rsidRDefault="00BB78CA" w:rsidP="00BB78CA">
      <w:pPr>
        <w:rPr>
          <w:sz w:val="24"/>
          <w:szCs w:val="24"/>
          <w:lang w:val="sr-Cyrl-RS"/>
        </w:rPr>
      </w:pPr>
      <w:r>
        <w:rPr>
          <w:sz w:val="24"/>
          <w:szCs w:val="24"/>
          <w:lang w:val="sr-Cyrl-RS"/>
        </w:rPr>
        <w:t>-</w:t>
      </w:r>
      <w:r w:rsidRPr="00AF7C92">
        <w:rPr>
          <w:sz w:val="24"/>
          <w:szCs w:val="24"/>
          <w:lang w:val="sr-Cyrl-RS"/>
        </w:rPr>
        <w:t xml:space="preserve">на члан </w:t>
      </w:r>
      <w:r>
        <w:rPr>
          <w:sz w:val="24"/>
          <w:szCs w:val="24"/>
          <w:lang w:val="sr-Cyrl-RS"/>
        </w:rPr>
        <w:t>23</w:t>
      </w:r>
      <w:r w:rsidRPr="00AF7C92">
        <w:rPr>
          <w:sz w:val="24"/>
          <w:szCs w:val="24"/>
          <w:lang w:val="sr-Cyrl-RS"/>
        </w:rPr>
        <w:t xml:space="preserve">, </w:t>
      </w:r>
      <w:r>
        <w:rPr>
          <w:sz w:val="24"/>
          <w:szCs w:val="24"/>
          <w:lang w:val="sr-Cyrl-RS"/>
        </w:rPr>
        <w:t>који је са исправком поднео народни посланик Маријан Ристичевић;</w:t>
      </w:r>
    </w:p>
    <w:p w:rsidR="00BB78CA" w:rsidRDefault="00BB78CA" w:rsidP="00BB78CA">
      <w:pPr>
        <w:rPr>
          <w:sz w:val="24"/>
          <w:szCs w:val="24"/>
          <w:lang w:val="sr-Cyrl-RS"/>
        </w:rPr>
      </w:pPr>
      <w:r>
        <w:rPr>
          <w:sz w:val="24"/>
          <w:szCs w:val="24"/>
          <w:lang w:val="sr-Cyrl-RS"/>
        </w:rPr>
        <w:t>-на члан 24</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w:t>
      </w:r>
      <w:bookmarkStart w:id="0" w:name="_GoBack"/>
      <w:bookmarkEnd w:id="0"/>
      <w:r>
        <w:rPr>
          <w:sz w:val="24"/>
          <w:szCs w:val="24"/>
          <w:lang w:val="sr-Cyrl-RS"/>
        </w:rPr>
        <w:t>јерица Радета и Миљан Дамјановић;</w:t>
      </w:r>
    </w:p>
    <w:p w:rsidR="00BB78CA" w:rsidRDefault="00BB78CA" w:rsidP="00BB78CA">
      <w:pPr>
        <w:rPr>
          <w:sz w:val="24"/>
          <w:szCs w:val="24"/>
          <w:lang w:val="sr-Cyrl-RS"/>
        </w:rPr>
      </w:pPr>
      <w:r>
        <w:rPr>
          <w:sz w:val="24"/>
          <w:szCs w:val="24"/>
          <w:lang w:val="sr-Cyrl-RS"/>
        </w:rPr>
        <w:t>-на члан 25</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Божидар Делић;</w:t>
      </w:r>
    </w:p>
    <w:p w:rsidR="00BB78CA" w:rsidRDefault="00BB78CA" w:rsidP="00BB78CA">
      <w:pPr>
        <w:rPr>
          <w:sz w:val="24"/>
          <w:szCs w:val="24"/>
          <w:lang w:val="sr-Cyrl-RS"/>
        </w:rPr>
      </w:pPr>
      <w:r>
        <w:rPr>
          <w:sz w:val="24"/>
          <w:szCs w:val="24"/>
          <w:lang w:val="sr-Cyrl-RS"/>
        </w:rPr>
        <w:t>-на члан 26</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sz w:val="24"/>
          <w:szCs w:val="24"/>
          <w:lang w:val="sr-Latn-RS"/>
        </w:rPr>
        <w:t xml:space="preserve"> </w:t>
      </w:r>
      <w:r>
        <w:rPr>
          <w:sz w:val="24"/>
          <w:szCs w:val="24"/>
          <w:lang w:val="sr-Cyrl-RS"/>
        </w:rPr>
        <w:t>Зоран Красић, Вјерица Радета и Наташа Јовановић;</w:t>
      </w:r>
    </w:p>
    <w:p w:rsidR="00BB78CA" w:rsidRDefault="00BB78CA" w:rsidP="00BB78CA">
      <w:pPr>
        <w:rPr>
          <w:sz w:val="24"/>
          <w:szCs w:val="24"/>
          <w:lang w:val="sr-Cyrl-RS"/>
        </w:rPr>
      </w:pPr>
      <w:r>
        <w:rPr>
          <w:sz w:val="24"/>
          <w:szCs w:val="24"/>
          <w:lang w:val="sr-Cyrl-RS"/>
        </w:rPr>
        <w:t>-на члан 27</w:t>
      </w:r>
      <w:r w:rsidRPr="00AF7C92">
        <w:rPr>
          <w:sz w:val="24"/>
          <w:szCs w:val="24"/>
          <w:lang w:val="sr-Cyrl-RS"/>
        </w:rPr>
        <w:t xml:space="preserve">, </w:t>
      </w:r>
      <w:r>
        <w:rPr>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и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B78CA" w:rsidRDefault="00BB78CA" w:rsidP="00BB78CA">
      <w:pPr>
        <w:rPr>
          <w:sz w:val="24"/>
          <w:szCs w:val="24"/>
          <w:lang w:val="sr-Cyrl-RS"/>
        </w:rPr>
      </w:pPr>
      <w:r>
        <w:rPr>
          <w:sz w:val="24"/>
          <w:szCs w:val="24"/>
          <w:lang w:val="sr-Cyrl-RS"/>
        </w:rPr>
        <w:t>-на члан 27, који су заједно поднели народни посланици</w:t>
      </w:r>
      <w:r>
        <w:rPr>
          <w:sz w:val="24"/>
          <w:szCs w:val="24"/>
          <w:lang w:val="sr-Latn-RS"/>
        </w:rPr>
        <w:t xml:space="preserve"> </w:t>
      </w:r>
      <w:r>
        <w:rPr>
          <w:sz w:val="24"/>
          <w:szCs w:val="24"/>
          <w:lang w:val="sr-Cyrl-RS"/>
        </w:rPr>
        <w:t>Зоран Красић, Вјерица Радета и Томислав Љубеновић.</w:t>
      </w:r>
    </w:p>
    <w:p w:rsidR="00EF0F4F" w:rsidRPr="00EF0F4F" w:rsidRDefault="00EF0F4F" w:rsidP="00590426">
      <w:pPr>
        <w:rPr>
          <w:sz w:val="24"/>
          <w:szCs w:val="24"/>
          <w:lang w:val="sr-Cyrl-RS"/>
        </w:rPr>
      </w:pPr>
    </w:p>
    <w:p w:rsidR="005F6E73" w:rsidRDefault="005F6E73" w:rsidP="005F6E73">
      <w:pPr>
        <w:rPr>
          <w:sz w:val="24"/>
          <w:szCs w:val="24"/>
          <w:lang w:val="sr-Latn-RS"/>
        </w:rPr>
      </w:pPr>
      <w:r>
        <w:rPr>
          <w:sz w:val="24"/>
          <w:szCs w:val="24"/>
          <w:lang w:val="sr-Cyrl-RS"/>
        </w:rPr>
        <w:tab/>
      </w:r>
      <w:r>
        <w:rPr>
          <w:sz w:val="24"/>
          <w:szCs w:val="24"/>
        </w:rPr>
        <w:t xml:space="preserve">За известиоца Одбора на седници Народне скупштине одређена је </w:t>
      </w:r>
      <w:r w:rsidR="00B60E7D">
        <w:rPr>
          <w:sz w:val="24"/>
          <w:szCs w:val="24"/>
          <w:lang w:val="sr-Cyrl-RS"/>
        </w:rPr>
        <w:t>Снежана Б. Петровић</w:t>
      </w:r>
      <w:r>
        <w:rPr>
          <w:sz w:val="24"/>
          <w:szCs w:val="24"/>
        </w:rPr>
        <w:t>, председник Одбора.</w:t>
      </w:r>
    </w:p>
    <w:p w:rsidR="00E82D19" w:rsidRDefault="00E82D19" w:rsidP="005F6E73">
      <w:pPr>
        <w:tabs>
          <w:tab w:val="center" w:pos="7200"/>
        </w:tabs>
        <w:rPr>
          <w:sz w:val="24"/>
          <w:szCs w:val="24"/>
          <w:lang w:val="sr-Cyrl-RS"/>
        </w:rPr>
      </w:pPr>
    </w:p>
    <w:p w:rsidR="005F6E73" w:rsidRDefault="005F6E73" w:rsidP="005F6E73">
      <w:pPr>
        <w:tabs>
          <w:tab w:val="center" w:pos="7200"/>
        </w:tabs>
        <w:rPr>
          <w:sz w:val="24"/>
          <w:szCs w:val="24"/>
          <w:lang w:val="sr-Cyrl-RS"/>
        </w:rPr>
      </w:pPr>
      <w:r>
        <w:rPr>
          <w:sz w:val="24"/>
          <w:szCs w:val="24"/>
          <w:lang w:val="sr-Cyrl-RS"/>
        </w:rPr>
        <w:tab/>
      </w:r>
      <w:r>
        <w:rPr>
          <w:sz w:val="24"/>
          <w:szCs w:val="24"/>
          <w:lang w:val="sr-Cyrl-RS"/>
        </w:rPr>
        <w:tab/>
        <w:t>ПРЕДСЕДНИК</w:t>
      </w:r>
    </w:p>
    <w:p w:rsidR="005F6E73" w:rsidRDefault="005F6E73" w:rsidP="005F6E73">
      <w:pPr>
        <w:tabs>
          <w:tab w:val="center" w:pos="7200"/>
        </w:tabs>
        <w:rPr>
          <w:sz w:val="24"/>
          <w:szCs w:val="24"/>
          <w:lang w:val="sr-Cyrl-RS"/>
        </w:rPr>
      </w:pPr>
    </w:p>
    <w:p w:rsidR="00AF72CF" w:rsidRPr="00D85297" w:rsidRDefault="005F6E73" w:rsidP="00EF0F4F">
      <w:pPr>
        <w:tabs>
          <w:tab w:val="center" w:pos="7200"/>
        </w:tabs>
        <w:rPr>
          <w:lang w:val="en-US"/>
        </w:rPr>
      </w:pPr>
      <w:r>
        <w:rPr>
          <w:sz w:val="24"/>
          <w:szCs w:val="24"/>
          <w:lang w:val="sr-Cyrl-RS"/>
        </w:rPr>
        <w:tab/>
      </w:r>
      <w:r>
        <w:rPr>
          <w:sz w:val="24"/>
          <w:szCs w:val="24"/>
          <w:lang w:val="sr-Cyrl-RS"/>
        </w:rPr>
        <w:tab/>
      </w:r>
      <w:r w:rsidR="00B60E7D">
        <w:rPr>
          <w:sz w:val="24"/>
          <w:szCs w:val="24"/>
          <w:lang w:val="sr-Cyrl-RS"/>
        </w:rPr>
        <w:t>Снежана Б. Петровић</w:t>
      </w:r>
    </w:p>
    <w:sectPr w:rsidR="00AF72CF" w:rsidRPr="00D85297" w:rsidSect="00E82D19">
      <w:headerReference w:type="default" r:id="rId7"/>
      <w:pgSz w:w="11909" w:h="16834" w:code="9"/>
      <w:pgMar w:top="709" w:right="1136"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39" w:rsidRDefault="00CE2739" w:rsidP="00D81B95">
      <w:r>
        <w:separator/>
      </w:r>
    </w:p>
  </w:endnote>
  <w:endnote w:type="continuationSeparator" w:id="0">
    <w:p w:rsidR="00CE2739" w:rsidRDefault="00CE2739" w:rsidP="00D8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39" w:rsidRDefault="00CE2739" w:rsidP="00D81B95">
      <w:r>
        <w:separator/>
      </w:r>
    </w:p>
  </w:footnote>
  <w:footnote w:type="continuationSeparator" w:id="0">
    <w:p w:rsidR="00CE2739" w:rsidRDefault="00CE2739" w:rsidP="00D8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124436"/>
      <w:docPartObj>
        <w:docPartGallery w:val="Page Numbers (Top of Page)"/>
        <w:docPartUnique/>
      </w:docPartObj>
    </w:sdtPr>
    <w:sdtEndPr>
      <w:rPr>
        <w:noProof/>
      </w:rPr>
    </w:sdtEndPr>
    <w:sdtContent>
      <w:p w:rsidR="00D81B95" w:rsidRDefault="00D81B95">
        <w:pPr>
          <w:pStyle w:val="Header"/>
          <w:jc w:val="center"/>
        </w:pPr>
        <w:r>
          <w:fldChar w:fldCharType="begin"/>
        </w:r>
        <w:r>
          <w:instrText xml:space="preserve"> PAGE   \* MERGEFORMAT </w:instrText>
        </w:r>
        <w:r>
          <w:fldChar w:fldCharType="separate"/>
        </w:r>
        <w:r w:rsidR="00E82D19">
          <w:rPr>
            <w:noProof/>
          </w:rPr>
          <w:t>2</w:t>
        </w:r>
        <w:r>
          <w:rPr>
            <w:noProof/>
          </w:rPr>
          <w:fldChar w:fldCharType="end"/>
        </w:r>
      </w:p>
    </w:sdtContent>
  </w:sdt>
  <w:p w:rsidR="00D81B95" w:rsidRDefault="00D81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73"/>
    <w:rsid w:val="0008338C"/>
    <w:rsid w:val="00093FB4"/>
    <w:rsid w:val="000C5883"/>
    <w:rsid w:val="000E18B1"/>
    <w:rsid w:val="00135904"/>
    <w:rsid w:val="00141290"/>
    <w:rsid w:val="00141AA0"/>
    <w:rsid w:val="00165AE2"/>
    <w:rsid w:val="00184440"/>
    <w:rsid w:val="001B6181"/>
    <w:rsid w:val="001C117B"/>
    <w:rsid w:val="002B1FBC"/>
    <w:rsid w:val="00380352"/>
    <w:rsid w:val="00380812"/>
    <w:rsid w:val="00385100"/>
    <w:rsid w:val="003A06BA"/>
    <w:rsid w:val="004955B1"/>
    <w:rsid w:val="004A4CE0"/>
    <w:rsid w:val="004B23ED"/>
    <w:rsid w:val="004B5937"/>
    <w:rsid w:val="004D6352"/>
    <w:rsid w:val="004E6213"/>
    <w:rsid w:val="004F7B4A"/>
    <w:rsid w:val="00504571"/>
    <w:rsid w:val="00560169"/>
    <w:rsid w:val="00562EB0"/>
    <w:rsid w:val="00590426"/>
    <w:rsid w:val="005B7333"/>
    <w:rsid w:val="005C52BA"/>
    <w:rsid w:val="005D3FFB"/>
    <w:rsid w:val="005F6E73"/>
    <w:rsid w:val="00610FD8"/>
    <w:rsid w:val="00627B39"/>
    <w:rsid w:val="00672DAF"/>
    <w:rsid w:val="006E10C9"/>
    <w:rsid w:val="00752619"/>
    <w:rsid w:val="007A300E"/>
    <w:rsid w:val="007B7D70"/>
    <w:rsid w:val="007D3A7E"/>
    <w:rsid w:val="008507BF"/>
    <w:rsid w:val="008F239A"/>
    <w:rsid w:val="009237A4"/>
    <w:rsid w:val="0093723E"/>
    <w:rsid w:val="009400E4"/>
    <w:rsid w:val="009806AA"/>
    <w:rsid w:val="00A21E77"/>
    <w:rsid w:val="00AF72CF"/>
    <w:rsid w:val="00B60E7D"/>
    <w:rsid w:val="00BB78CA"/>
    <w:rsid w:val="00BF4D31"/>
    <w:rsid w:val="00C7212E"/>
    <w:rsid w:val="00C76248"/>
    <w:rsid w:val="00C82B59"/>
    <w:rsid w:val="00C941BA"/>
    <w:rsid w:val="00CE2739"/>
    <w:rsid w:val="00D81B95"/>
    <w:rsid w:val="00D85297"/>
    <w:rsid w:val="00DA200D"/>
    <w:rsid w:val="00DA68E4"/>
    <w:rsid w:val="00DD3E6C"/>
    <w:rsid w:val="00E15414"/>
    <w:rsid w:val="00E70708"/>
    <w:rsid w:val="00E82D19"/>
    <w:rsid w:val="00EF0F4F"/>
    <w:rsid w:val="00F05F20"/>
    <w:rsid w:val="00F41C76"/>
    <w:rsid w:val="00F616F5"/>
    <w:rsid w:val="00F67275"/>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73"/>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E73"/>
    <w:pPr>
      <w:ind w:left="720"/>
      <w:contextualSpacing/>
    </w:pPr>
  </w:style>
  <w:style w:type="paragraph" w:styleId="BalloonText">
    <w:name w:val="Balloon Text"/>
    <w:basedOn w:val="Normal"/>
    <w:link w:val="BalloonTextChar"/>
    <w:uiPriority w:val="99"/>
    <w:semiHidden/>
    <w:unhideWhenUsed/>
    <w:rsid w:val="001C117B"/>
    <w:rPr>
      <w:rFonts w:ascii="Tahoma" w:hAnsi="Tahoma" w:cs="Tahoma"/>
      <w:sz w:val="16"/>
      <w:szCs w:val="16"/>
    </w:rPr>
  </w:style>
  <w:style w:type="character" w:customStyle="1" w:styleId="BalloonTextChar">
    <w:name w:val="Balloon Text Char"/>
    <w:basedOn w:val="DefaultParagraphFont"/>
    <w:link w:val="BalloonText"/>
    <w:uiPriority w:val="99"/>
    <w:semiHidden/>
    <w:rsid w:val="001C117B"/>
    <w:rPr>
      <w:rFonts w:ascii="Tahoma" w:eastAsia="Times New Roman" w:hAnsi="Tahoma" w:cs="Tahoma"/>
      <w:sz w:val="16"/>
      <w:szCs w:val="16"/>
      <w:lang w:val="sr-Cyrl-CS"/>
    </w:rPr>
  </w:style>
  <w:style w:type="paragraph" w:styleId="Header">
    <w:name w:val="header"/>
    <w:basedOn w:val="Normal"/>
    <w:link w:val="HeaderChar"/>
    <w:uiPriority w:val="99"/>
    <w:unhideWhenUsed/>
    <w:rsid w:val="00D81B95"/>
    <w:pPr>
      <w:tabs>
        <w:tab w:val="clear" w:pos="1440"/>
        <w:tab w:val="center" w:pos="4680"/>
        <w:tab w:val="right" w:pos="9360"/>
      </w:tabs>
    </w:pPr>
  </w:style>
  <w:style w:type="character" w:customStyle="1" w:styleId="HeaderChar">
    <w:name w:val="Header Char"/>
    <w:basedOn w:val="DefaultParagraphFont"/>
    <w:link w:val="Header"/>
    <w:uiPriority w:val="99"/>
    <w:rsid w:val="00D81B95"/>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D81B95"/>
    <w:pPr>
      <w:tabs>
        <w:tab w:val="clear" w:pos="1440"/>
        <w:tab w:val="center" w:pos="4680"/>
        <w:tab w:val="right" w:pos="9360"/>
      </w:tabs>
    </w:pPr>
  </w:style>
  <w:style w:type="character" w:customStyle="1" w:styleId="FooterChar">
    <w:name w:val="Footer Char"/>
    <w:basedOn w:val="DefaultParagraphFont"/>
    <w:link w:val="Footer"/>
    <w:uiPriority w:val="99"/>
    <w:rsid w:val="00D81B95"/>
    <w:rPr>
      <w:rFonts w:ascii="Times New Roman" w:eastAsia="Times New Roman" w:hAnsi="Times New Roman" w:cs="Times New Roman"/>
      <w:sz w:val="26"/>
      <w:szCs w:val="26"/>
      <w:lang w:val="sr-Cyrl-CS"/>
    </w:rPr>
  </w:style>
  <w:style w:type="character" w:customStyle="1" w:styleId="FontStyle532">
    <w:name w:val="Font Style532"/>
    <w:basedOn w:val="DefaultParagraphFont"/>
    <w:uiPriority w:val="99"/>
    <w:rsid w:val="00F41C76"/>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73"/>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E73"/>
    <w:pPr>
      <w:ind w:left="720"/>
      <w:contextualSpacing/>
    </w:pPr>
  </w:style>
  <w:style w:type="paragraph" w:styleId="BalloonText">
    <w:name w:val="Balloon Text"/>
    <w:basedOn w:val="Normal"/>
    <w:link w:val="BalloonTextChar"/>
    <w:uiPriority w:val="99"/>
    <w:semiHidden/>
    <w:unhideWhenUsed/>
    <w:rsid w:val="001C117B"/>
    <w:rPr>
      <w:rFonts w:ascii="Tahoma" w:hAnsi="Tahoma" w:cs="Tahoma"/>
      <w:sz w:val="16"/>
      <w:szCs w:val="16"/>
    </w:rPr>
  </w:style>
  <w:style w:type="character" w:customStyle="1" w:styleId="BalloonTextChar">
    <w:name w:val="Balloon Text Char"/>
    <w:basedOn w:val="DefaultParagraphFont"/>
    <w:link w:val="BalloonText"/>
    <w:uiPriority w:val="99"/>
    <w:semiHidden/>
    <w:rsid w:val="001C117B"/>
    <w:rPr>
      <w:rFonts w:ascii="Tahoma" w:eastAsia="Times New Roman" w:hAnsi="Tahoma" w:cs="Tahoma"/>
      <w:sz w:val="16"/>
      <w:szCs w:val="16"/>
      <w:lang w:val="sr-Cyrl-CS"/>
    </w:rPr>
  </w:style>
  <w:style w:type="paragraph" w:styleId="Header">
    <w:name w:val="header"/>
    <w:basedOn w:val="Normal"/>
    <w:link w:val="HeaderChar"/>
    <w:uiPriority w:val="99"/>
    <w:unhideWhenUsed/>
    <w:rsid w:val="00D81B95"/>
    <w:pPr>
      <w:tabs>
        <w:tab w:val="clear" w:pos="1440"/>
        <w:tab w:val="center" w:pos="4680"/>
        <w:tab w:val="right" w:pos="9360"/>
      </w:tabs>
    </w:pPr>
  </w:style>
  <w:style w:type="character" w:customStyle="1" w:styleId="HeaderChar">
    <w:name w:val="Header Char"/>
    <w:basedOn w:val="DefaultParagraphFont"/>
    <w:link w:val="Header"/>
    <w:uiPriority w:val="99"/>
    <w:rsid w:val="00D81B95"/>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D81B95"/>
    <w:pPr>
      <w:tabs>
        <w:tab w:val="clear" w:pos="1440"/>
        <w:tab w:val="center" w:pos="4680"/>
        <w:tab w:val="right" w:pos="9360"/>
      </w:tabs>
    </w:pPr>
  </w:style>
  <w:style w:type="character" w:customStyle="1" w:styleId="FooterChar">
    <w:name w:val="Footer Char"/>
    <w:basedOn w:val="DefaultParagraphFont"/>
    <w:link w:val="Footer"/>
    <w:uiPriority w:val="99"/>
    <w:rsid w:val="00D81B95"/>
    <w:rPr>
      <w:rFonts w:ascii="Times New Roman" w:eastAsia="Times New Roman" w:hAnsi="Times New Roman" w:cs="Times New Roman"/>
      <w:sz w:val="26"/>
      <w:szCs w:val="26"/>
      <w:lang w:val="sr-Cyrl-CS"/>
    </w:rPr>
  </w:style>
  <w:style w:type="character" w:customStyle="1" w:styleId="FontStyle532">
    <w:name w:val="Font Style532"/>
    <w:basedOn w:val="DefaultParagraphFont"/>
    <w:uiPriority w:val="99"/>
    <w:rsid w:val="00F41C76"/>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0277">
      <w:bodyDiv w:val="1"/>
      <w:marLeft w:val="0"/>
      <w:marRight w:val="0"/>
      <w:marTop w:val="0"/>
      <w:marBottom w:val="0"/>
      <w:divBdr>
        <w:top w:val="none" w:sz="0" w:space="0" w:color="auto"/>
        <w:left w:val="none" w:sz="0" w:space="0" w:color="auto"/>
        <w:bottom w:val="none" w:sz="0" w:space="0" w:color="auto"/>
        <w:right w:val="none" w:sz="0" w:space="0" w:color="auto"/>
      </w:divBdr>
    </w:div>
    <w:div w:id="20495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Dimitrijevic</dc:creator>
  <cp:lastModifiedBy>Aleksandra Balac</cp:lastModifiedBy>
  <cp:revision>14</cp:revision>
  <cp:lastPrinted>2016-12-16T07:41:00Z</cp:lastPrinted>
  <dcterms:created xsi:type="dcterms:W3CDTF">2016-12-14T12:55:00Z</dcterms:created>
  <dcterms:modified xsi:type="dcterms:W3CDTF">2016-12-26T13:22:00Z</dcterms:modified>
</cp:coreProperties>
</file>